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FD" w:rsidRPr="00084FFD" w:rsidRDefault="00084FFD" w:rsidP="00182A63">
      <w:pPr>
        <w:pStyle w:val="1"/>
      </w:pPr>
      <w:r w:rsidRPr="00084FFD">
        <w:t>ЯЗЫК – ДУША НАРОДА. 14 ДЕКАБРЯ - ДЕНЬ БАШКИРСКОГО ЯЗЫКА</w:t>
      </w:r>
    </w:p>
    <w:p w:rsidR="00084FFD" w:rsidRPr="00182A63" w:rsidRDefault="00084FFD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14 декабря в Башкортостане - </w:t>
      </w:r>
      <w:bookmarkStart w:id="0" w:name="_GoBack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День башкирского языка</w:t>
      </w:r>
      <w:bookmarkEnd w:id="0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 Дата бы</w:t>
      </w:r>
      <w:r w:rsidRPr="00182A63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ла официально установлена в 2019</w:t>
      </w:r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году указом Главы Республики Башкортостан Радия </w:t>
      </w:r>
      <w:proofErr w:type="spellStart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Хабирова</w:t>
      </w:r>
      <w:proofErr w:type="spellEnd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в целях сохранения, поддержки и развития башкирского языка. Праздник приурочен ко дню рождения поэта-просветителя </w:t>
      </w:r>
      <w:proofErr w:type="spellStart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Мифтахетдина</w:t>
      </w:r>
      <w:proofErr w:type="spellEnd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proofErr w:type="spellStart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Акмуллы</w:t>
      </w:r>
      <w:proofErr w:type="spellEnd"/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:rsidR="003770BC" w:rsidRPr="00084FFD" w:rsidRDefault="003770BC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182A63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drawing>
          <wp:inline distT="0" distB="0" distL="0" distR="0" wp14:anchorId="29D745C8" wp14:editId="429CCE71">
            <wp:extent cx="5940425" cy="3656589"/>
            <wp:effectExtent l="0" t="0" r="3175" b="127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FFD" w:rsidRPr="00084FFD" w:rsidRDefault="00084FFD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Родной язык - это не просто средство общения людей или канал передачи информации, язык - это своеобразное восприятие и интерпретация мира, это душа народа. Для каждого человека язык является символом Родины. В своем сознании мы видим его связь с семьей, предками, теплом родного очага. В нем передается мудрость народа, его культура и характер нации.</w:t>
      </w:r>
    </w:p>
    <w:p w:rsidR="00084FFD" w:rsidRPr="00084FFD" w:rsidRDefault="00084FFD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Много веков назад башкирский народ начал создавать свою культуру, самобытный мир, стал складываться и собственный языковой мир. Этот мир сегодня мы зовем башкирским языком.</w:t>
      </w:r>
    </w:p>
    <w:p w:rsidR="00084FFD" w:rsidRPr="00182A63" w:rsidRDefault="00084FFD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084FF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Ежегодно все желающие, независимо от возраста и профессии, принимают участие в международном диктанте по башкирскому языку. Доброй традицией стало проведение олимпиад школьников на знание башкирского языка и культуры башкирского народа.</w:t>
      </w:r>
    </w:p>
    <w:p w:rsidR="00182A63" w:rsidRPr="00182A63" w:rsidRDefault="00182A63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Исполком Всемирного Курултая башкир разработал концепцию Года башкирского языка. С инициативой объявления 2020 года Годом башкирского языка  выступил Курултай башкир. Инициатива была поддержана главой республики Радием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Хабировым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Программа года будет реализована в Республике Башкортостан и местах компактного проживания башкир в субъектах России. Каждый месяц Года башкирского языка будет посвящен отдельному направлению, в рамках которого пройдут тематические занятия, мастер-классы и конкурсы. Каждый месяц года получил свое название и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хэштеги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Например, январь называется «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Башҡорт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</w:t>
      </w:r>
      <w:proofErr w:type="gram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дәүләт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теле» («Башкирский язык — государственный язык»),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хэштег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«#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дәүләт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 В этом месяце решаются организационные вопросы, создаются аккаунты территориальных курултаев в социальных сетях, начинается работа по выявлению и исправлению ошибок на вывесках, изготовлению баннеров, социальной рекламы на башкирском языке. Июнь посвящается теме «</w:t>
      </w:r>
      <w:proofErr w:type="spellStart"/>
      <w:proofErr w:type="gram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</w:t>
      </w:r>
      <w:proofErr w:type="gram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ҡорт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теле —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халыҡ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теле» («Башкирский язык — язык народа»),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хэштег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«#фольклор». В этом месяце большое внимание предполагается уделить фольклору. Территориальным курултаям рекомендовано организовать мероприятия, призванные сформировать у населения интерес и уважение к башкирской национальной культуре, башкирскому народному творчеству. Задачами данного месяца являются изучение местного фольклора, популяризация народных игр, составление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шэжэре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(родословных), организация и проведение соревнований по этническим видам спорта,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флешмобов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чтению скороговорок, загадок, проведение семинаров для библиотекарей, встреч с читателями. В этом же месяце рекомендовано провести мероприятия, посвященные 25-летию Всемирного курултая башкир. Сентябрь называется «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Башҡорт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</w:t>
      </w:r>
      <w:proofErr w:type="gram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ижад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теле» («Башкирский язык — язык творчества»),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хэштег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#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ижад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Будет организовано изучение языка через творческие кружки, культпоходы, любительские театры, трансляцию спектаклей. Также откроются воскресные школы для семейного посещения. Ноябрь пройдет под названием «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Башҡорт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</w:t>
      </w:r>
      <w:proofErr w:type="gram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моңло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тел» («Башкирский язык — мелодичный язык»), </w:t>
      </w:r>
      <w:proofErr w:type="spell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хэштег</w:t>
      </w:r>
      <w:proofErr w:type="spell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#музыка. В рамках этого месяца пройдут районные </w:t>
      </w:r>
      <w:proofErr w:type="gramStart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интернет-конкурсы</w:t>
      </w:r>
      <w:proofErr w:type="gramEnd"/>
      <w:r w:rsidRPr="00182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детских песен, конкурс в рамках «Поющая деревня», конкурс от Союза композиторов «Самодеятельный композитор» и другие. Мероприятия по каждой тематике должны подтверждаться фото и видеоматериалами. В методических рекомендациях даны подробные пояснения по возможным мероприятиям каждого месяца. </w:t>
      </w:r>
      <w:r w:rsidRPr="00182A63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4A89527" wp14:editId="226EB351">
            <wp:extent cx="5934075" cy="8267700"/>
            <wp:effectExtent l="0" t="0" r="9525" b="0"/>
            <wp:docPr id="1" name="Рисунок 1" descr="C:\Users\user\Desktop\IMG-202012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214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A63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0BE1DC1B" wp14:editId="72C5BBB1">
            <wp:extent cx="5934075" cy="7743825"/>
            <wp:effectExtent l="0" t="0" r="9525" b="9525"/>
            <wp:docPr id="2" name="Рисунок 2" descr="C:\Users\user\Desktop\IMG-20201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14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63" w:rsidRPr="00084FFD" w:rsidRDefault="00182A63" w:rsidP="00084F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6875F2" w:rsidRPr="00182A63" w:rsidRDefault="006875F2">
      <w:pPr>
        <w:rPr>
          <w:rFonts w:ascii="Times New Roman" w:hAnsi="Times New Roman" w:cs="Times New Roman"/>
          <w:sz w:val="28"/>
          <w:szCs w:val="28"/>
        </w:rPr>
      </w:pPr>
    </w:p>
    <w:sectPr w:rsidR="006875F2" w:rsidRPr="0018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B"/>
    <w:rsid w:val="0007265B"/>
    <w:rsid w:val="00084FFD"/>
    <w:rsid w:val="00182A63"/>
    <w:rsid w:val="003770BC"/>
    <w:rsid w:val="006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084FFD"/>
  </w:style>
  <w:style w:type="paragraph" w:styleId="a3">
    <w:name w:val="Normal (Web)"/>
    <w:basedOn w:val="a"/>
    <w:uiPriority w:val="99"/>
    <w:semiHidden/>
    <w:unhideWhenUsed/>
    <w:rsid w:val="0008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084FFD"/>
  </w:style>
  <w:style w:type="paragraph" w:styleId="a3">
    <w:name w:val="Normal (Web)"/>
    <w:basedOn w:val="a"/>
    <w:uiPriority w:val="99"/>
    <w:semiHidden/>
    <w:unhideWhenUsed/>
    <w:rsid w:val="0008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26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465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2020-12-14T16:34:00Z</dcterms:created>
  <dcterms:modified xsi:type="dcterms:W3CDTF">2020-12-14T17:32:00Z</dcterms:modified>
</cp:coreProperties>
</file>